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DA190" w14:textId="77777777" w:rsidR="00B90A0C" w:rsidRPr="007A7884" w:rsidRDefault="00B90A0C" w:rsidP="00B90A0C">
      <w:pPr>
        <w:pBdr>
          <w:bottom w:val="single" w:sz="12" w:space="2" w:color="009933"/>
        </w:pBd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</w:pPr>
      <w:r w:rsidRPr="007A788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CF35300" wp14:editId="5DC4003D">
            <wp:extent cx="2438400" cy="10763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E3EC7" w14:textId="77777777" w:rsidR="007A7884" w:rsidRPr="007A7884" w:rsidRDefault="007A7884" w:rsidP="007A78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7A78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Nyilvántartott halgazdálkodási vízterületek rehabilitációja, beleértve az ívási helyek fejlesztését és a vándorló halfajok vándorlási útvonalainak biztosítását</w:t>
      </w:r>
    </w:p>
    <w:p w14:paraId="19C22FF6" w14:textId="77777777" w:rsidR="007A7884" w:rsidRPr="007A7884" w:rsidRDefault="007A7884" w:rsidP="00B9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14:paraId="7422AB9F" w14:textId="282B21F3" w:rsidR="00B90A0C" w:rsidRPr="007A7884" w:rsidRDefault="00B90A0C" w:rsidP="00B9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 azonosító száma: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F367D" w:rsidRPr="007A7884">
        <w:rPr>
          <w:rFonts w:ascii="Times New Roman" w:hAnsi="Times New Roman" w:cs="Times New Roman"/>
          <w:sz w:val="24"/>
          <w:szCs w:val="24"/>
          <w:shd w:val="clear" w:color="auto" w:fill="F9F9F9"/>
        </w:rPr>
        <w:t>MAHOP-1.2.1-2017-2018-00001</w:t>
      </w:r>
    </w:p>
    <w:p w14:paraId="711EF030" w14:textId="1CF93CE3" w:rsidR="00B90A0C" w:rsidRPr="007A7884" w:rsidRDefault="00B90A0C" w:rsidP="00B90A0C">
      <w:pPr>
        <w:shd w:val="clear" w:color="auto" w:fill="FFFFFF"/>
        <w:spacing w:after="15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 címe: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F367D"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A NAIK-HAKI kezelésében lévő Bikazugi Holt-Körös halállományának rehabilitációját szolgáló statikus halkeltető és nevelő létesítmény építése</w:t>
      </w:r>
    </w:p>
    <w:p w14:paraId="71B60E92" w14:textId="417660C0" w:rsidR="00B90A0C" w:rsidRPr="007A7884" w:rsidRDefault="00B90A0C" w:rsidP="00B9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kedvezményezett neve: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A7884"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</w:t>
      </w:r>
      <w:r w:rsidR="002533AD"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Agrár</w:t>
      </w:r>
      <w:bookmarkStart w:id="0" w:name="_GoBack"/>
      <w:bookmarkEnd w:id="0"/>
      <w:r w:rsidR="002533AD"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7A7884"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Élettudományi Egyetem </w:t>
      </w:r>
    </w:p>
    <w:p w14:paraId="46189B26" w14:textId="19974A51" w:rsidR="00B90A0C" w:rsidRPr="007A7884" w:rsidRDefault="00B90A0C" w:rsidP="00B9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projekt </w:t>
      </w:r>
      <w:r w:rsidR="007A7884"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megvalósítás időszaka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</w:t>
      </w:r>
      <w:r w:rsidR="007A7884"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19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.0</w:t>
      </w:r>
      <w:r w:rsidR="007A7884"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A7884"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01-2021.03.13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904E9C8" w14:textId="77777777" w:rsidR="00B90A0C" w:rsidRPr="007A7884" w:rsidRDefault="00B90A0C" w:rsidP="00B90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szerződött támogatás</w:t>
      </w:r>
    </w:p>
    <w:p w14:paraId="0C89637E" w14:textId="44A70653" w:rsidR="00B90A0C" w:rsidRPr="007A7884" w:rsidRDefault="00B90A0C" w:rsidP="00B90A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támogatási összege: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F367D"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393 403 304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DBA9758" w14:textId="67695725" w:rsidR="00B90A0C" w:rsidRPr="007A7884" w:rsidRDefault="00B90A0C" w:rsidP="00B90A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mértéke: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100%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929DCFE" w14:textId="77777777" w:rsidR="00B90A0C" w:rsidRPr="007A7884" w:rsidRDefault="00B90A0C" w:rsidP="00B9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6D2A12" w14:textId="77777777" w:rsidR="00B90A0C" w:rsidRPr="007A7884" w:rsidRDefault="00B90A0C" w:rsidP="00B9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78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projekt tartalmának bemutatása:</w:t>
      </w:r>
    </w:p>
    <w:p w14:paraId="23B1B897" w14:textId="77777777" w:rsidR="007A7884" w:rsidRPr="007A7884" w:rsidRDefault="007A7884" w:rsidP="00B90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BE1366" w14:textId="55D5BA7F" w:rsidR="00B90A0C" w:rsidRPr="007A7884" w:rsidRDefault="007A7884" w:rsidP="00B9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84">
        <w:rPr>
          <w:rFonts w:ascii="Times New Roman" w:hAnsi="Times New Roman" w:cs="Times New Roman"/>
          <w:sz w:val="24"/>
          <w:szCs w:val="24"/>
        </w:rPr>
        <w:t>A projekt célja olyan tavi halnevelő létesítmény megépítése volt, amely infrastruktúra hátteret biztosít a</w:t>
      </w:r>
      <w:r>
        <w:rPr>
          <w:rFonts w:ascii="Times New Roman" w:hAnsi="Times New Roman" w:cs="Times New Roman"/>
          <w:sz w:val="24"/>
          <w:szCs w:val="24"/>
        </w:rPr>
        <w:t xml:space="preserve"> Halászati Kutató Központ </w:t>
      </w:r>
      <w:r w:rsidRPr="007A7884">
        <w:rPr>
          <w:rFonts w:ascii="Times New Roman" w:hAnsi="Times New Roman" w:cs="Times New Roman"/>
          <w:sz w:val="24"/>
          <w:szCs w:val="24"/>
        </w:rPr>
        <w:t xml:space="preserve">génbanki tevékenységéhez, a termelési gyakorlatban nem jellemző őshonos halfajok neveléséhez, több veszélyeztetett faj állományának rehabilitációjához; ezzel együtt a természetesvízi állományok megerősítését szolgáló tenyésztési munkához. </w:t>
      </w:r>
    </w:p>
    <w:p w14:paraId="06F3DB7F" w14:textId="20B5F816" w:rsidR="00B90A0C" w:rsidRPr="007A7884" w:rsidRDefault="00B90A0C" w:rsidP="00B90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természetesvízi halállományok biológiai sokféleségét egyaránt veszélyezteti az idegenhonos, invazív halak terjedése, illetve a szűk genetikai háttérrel rendelkező halak tömeges természetesvízi kihelyezése. Az őshonos állományok megerősítését és a természetesvizek hasznosítása szempontjából fontos halbőség megteremtése – a vizek rehabilitációján túl – leginkább egy, az őshonos halfajok megfelelő genetikai diverzitását biztosító, ellenőrzött körülmények közötti szaporítással és célzott visszatelepítéssel lehetséges</w:t>
      </w:r>
      <w:r w:rsidR="007A7884"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keretében a </w:t>
      </w:r>
      <w:r w:rsidR="007A7884"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Halászati Kutató Központ 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területén és kezelésében lévő ún. csordajárási területen került kialakításara az őshonos halak tartását és szaporítását szolgáló</w:t>
      </w:r>
      <w:r w:rsidR="00A01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A7884" w:rsidRPr="007A7884">
        <w:rPr>
          <w:rFonts w:ascii="Times New Roman" w:hAnsi="Times New Roman" w:cs="Times New Roman"/>
          <w:sz w:val="24"/>
          <w:szCs w:val="24"/>
        </w:rPr>
        <w:t>19</w:t>
      </w:r>
      <w:r w:rsidR="00A01FF5">
        <w:rPr>
          <w:rFonts w:ascii="Times New Roman" w:hAnsi="Times New Roman" w:cs="Times New Roman"/>
          <w:sz w:val="24"/>
          <w:szCs w:val="24"/>
        </w:rPr>
        <w:t xml:space="preserve"> </w:t>
      </w:r>
      <w:r w:rsidR="007A7884" w:rsidRPr="007A7884">
        <w:rPr>
          <w:rFonts w:ascii="Times New Roman" w:hAnsi="Times New Roman" w:cs="Times New Roman"/>
          <w:sz w:val="24"/>
          <w:szCs w:val="24"/>
        </w:rPr>
        <w:t xml:space="preserve"> tavat tápcsatornával, töltő- és lecsapoló csatornákkal együtt magában foglaló</w:t>
      </w:r>
      <w:r w:rsidR="008D666D">
        <w:rPr>
          <w:rFonts w:ascii="Times New Roman" w:hAnsi="Times New Roman" w:cs="Times New Roman"/>
          <w:sz w:val="24"/>
          <w:szCs w:val="24"/>
        </w:rPr>
        <w:t xml:space="preserve"> –</w:t>
      </w:r>
      <w:r w:rsidR="007A7884" w:rsidRPr="007A7884">
        <w:rPr>
          <w:rFonts w:ascii="Times New Roman" w:hAnsi="Times New Roman" w:cs="Times New Roman"/>
          <w:sz w:val="24"/>
          <w:szCs w:val="24"/>
        </w:rPr>
        <w:t xml:space="preserve"> </w:t>
      </w:r>
      <w:r w:rsidRPr="007A7884">
        <w:rPr>
          <w:rFonts w:ascii="Times New Roman" w:eastAsia="Times New Roman" w:hAnsi="Times New Roman" w:cs="Times New Roman"/>
          <w:sz w:val="24"/>
          <w:szCs w:val="24"/>
          <w:lang w:eastAsia="hu-HU"/>
        </w:rPr>
        <w:t>tavi komplexum. A beruházás keretében beszerzésre kerültek szaporításhoz, illetve neveléshez szükséges alapvető halászati eszközök.</w:t>
      </w:r>
      <w:r w:rsidRPr="007A788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E63C333" wp14:editId="08C9F3C1">
            <wp:extent cx="1981200" cy="16287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6DBFF" w14:textId="77777777" w:rsidR="00B90A0C" w:rsidRPr="007A7884" w:rsidRDefault="00B90A0C">
      <w:pPr>
        <w:rPr>
          <w:rFonts w:ascii="Times New Roman" w:hAnsi="Times New Roman" w:cs="Times New Roman"/>
          <w:sz w:val="24"/>
          <w:szCs w:val="24"/>
        </w:rPr>
      </w:pPr>
    </w:p>
    <w:sectPr w:rsidR="00B90A0C" w:rsidRPr="007A7884" w:rsidSect="00B90A0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0C"/>
    <w:rsid w:val="002533AD"/>
    <w:rsid w:val="005C3466"/>
    <w:rsid w:val="007A7884"/>
    <w:rsid w:val="008D666D"/>
    <w:rsid w:val="00A01FF5"/>
    <w:rsid w:val="00A87DD9"/>
    <w:rsid w:val="00B90A0C"/>
    <w:rsid w:val="00C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5886"/>
  <w15:chartTrackingRefBased/>
  <w15:docId w15:val="{8184805C-451A-44C9-84C6-4B8F8C4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90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0A0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9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90A0C"/>
    <w:rPr>
      <w:b/>
      <w:bCs/>
    </w:rPr>
  </w:style>
  <w:style w:type="paragraph" w:customStyle="1" w:styleId="rtejustify">
    <w:name w:val="rtejustify"/>
    <w:basedOn w:val="Norml"/>
    <w:rsid w:val="00B9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Nacsa Adrienn</dc:creator>
  <cp:keywords/>
  <dc:description/>
  <cp:lastModifiedBy>Farkas Alexandra</cp:lastModifiedBy>
  <cp:revision>4</cp:revision>
  <dcterms:created xsi:type="dcterms:W3CDTF">2021-04-07T07:19:00Z</dcterms:created>
  <dcterms:modified xsi:type="dcterms:W3CDTF">2021-04-07T08:08:00Z</dcterms:modified>
</cp:coreProperties>
</file>